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7F" w:rsidRPr="00D4607F" w:rsidRDefault="00D4607F" w:rsidP="00D4607F">
      <w:pPr>
        <w:shd w:val="clear" w:color="auto" w:fill="FFFFFF"/>
        <w:spacing w:after="0"/>
        <w:ind w:right="17"/>
        <w:contextualSpacing/>
        <w:jc w:val="center"/>
        <w:rPr>
          <w:rFonts w:ascii="Times New Roman" w:hAnsi="Times New Roman" w:cs="Times New Roman"/>
          <w:b/>
          <w:i/>
          <w:color w:val="7F7F7F" w:themeColor="text1" w:themeTint="80"/>
          <w:spacing w:val="-17"/>
          <w:sz w:val="32"/>
          <w:szCs w:val="32"/>
        </w:rPr>
      </w:pPr>
    </w:p>
    <w:p w:rsidR="00AE78B7" w:rsidRDefault="006323AE" w:rsidP="00AE7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78B7">
        <w:rPr>
          <w:rFonts w:ascii="Times New Roman" w:hAnsi="Times New Roman" w:cs="Times New Roman"/>
          <w:b/>
          <w:bCs/>
          <w:sz w:val="28"/>
          <w:szCs w:val="28"/>
        </w:rPr>
        <w:t xml:space="preserve">             СОБРАНИЕ </w:t>
      </w:r>
    </w:p>
    <w:p w:rsidR="00AE78B7" w:rsidRDefault="00AE78B7" w:rsidP="00AE7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ПРЕДСТАВИТЕЛЕЙ</w:t>
      </w:r>
    </w:p>
    <w:p w:rsidR="00130EDE" w:rsidRDefault="00AE78B7" w:rsidP="00AE7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</w:p>
    <w:p w:rsidR="00AE78B7" w:rsidRDefault="00130EDE" w:rsidP="00AE7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ЧУВАШСКОЕ УРМЕТЬЕВО</w:t>
      </w:r>
    </w:p>
    <w:p w:rsidR="00AE78B7" w:rsidRDefault="00AE78B7" w:rsidP="00AE7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AE78B7" w:rsidRDefault="00AE78B7" w:rsidP="00AE7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ЧЕЛНО-ВЕРШИНСКИЙ</w:t>
      </w:r>
      <w:r w:rsidR="006323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E78B7" w:rsidRDefault="00AE78B7" w:rsidP="00AE7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САМАРСКОЙ ОБЛАСТИ</w:t>
      </w:r>
      <w:r w:rsidR="006323AE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:rsidR="00AE78B7" w:rsidRDefault="00AE78B7" w:rsidP="00AE7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607F" w:rsidRDefault="00AE78B7" w:rsidP="00AE78B7">
      <w:pPr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РЕШЕНИЕ -ПРОЕКТ</w:t>
      </w:r>
      <w:r w:rsidR="006323AE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8F053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</w:p>
    <w:p w:rsidR="00D4607F" w:rsidRDefault="008F053E" w:rsidP="00D4607F">
      <w:pPr>
        <w:pStyle w:val="1"/>
        <w:keepLines w:val="0"/>
        <w:numPr>
          <w:ilvl w:val="0"/>
          <w:numId w:val="1"/>
        </w:numPr>
        <w:suppressAutoHyphens/>
        <w:spacing w:after="0" w:line="240" w:lineRule="auto"/>
        <w:ind w:right="0"/>
        <w:rPr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 xml:space="preserve">                                           </w:t>
      </w:r>
      <w:r w:rsidR="00184716">
        <w:rPr>
          <w:b/>
          <w:sz w:val="28"/>
          <w:szCs w:val="28"/>
          <w:u w:val="none"/>
        </w:rPr>
        <w:t xml:space="preserve">    </w:t>
      </w:r>
      <w:r w:rsidR="00D4607F">
        <w:rPr>
          <w:b/>
          <w:sz w:val="28"/>
          <w:szCs w:val="28"/>
          <w:u w:val="none"/>
        </w:rPr>
        <w:t xml:space="preserve">                                                                                                                                    </w:t>
      </w:r>
    </w:p>
    <w:p w:rsidR="00D4607F" w:rsidRPr="00130EDE" w:rsidRDefault="00AE78B7" w:rsidP="00AE78B7">
      <w:pPr>
        <w:spacing w:after="0" w:line="240" w:lineRule="auto"/>
        <w:ind w:right="991"/>
        <w:rPr>
          <w:rFonts w:ascii="Times New Roman" w:hAnsi="Times New Roman" w:cs="Times New Roman"/>
          <w:sz w:val="28"/>
          <w:szCs w:val="28"/>
        </w:rPr>
      </w:pPr>
      <w:r w:rsidRPr="00AE78B7">
        <w:rPr>
          <w:sz w:val="28"/>
          <w:szCs w:val="28"/>
        </w:rPr>
        <w:t xml:space="preserve">  </w:t>
      </w:r>
      <w:r w:rsidR="00130EDE" w:rsidRPr="00130EDE">
        <w:rPr>
          <w:rFonts w:ascii="Times New Roman" w:hAnsi="Times New Roman" w:cs="Times New Roman"/>
          <w:sz w:val="28"/>
          <w:szCs w:val="28"/>
        </w:rPr>
        <w:t>о</w:t>
      </w:r>
      <w:r w:rsidRPr="00130EDE">
        <w:rPr>
          <w:rFonts w:ascii="Times New Roman" w:hAnsi="Times New Roman" w:cs="Times New Roman"/>
          <w:sz w:val="28"/>
          <w:szCs w:val="28"/>
        </w:rPr>
        <w:t>т</w:t>
      </w:r>
      <w:r w:rsidR="00130EDE" w:rsidRPr="00130EDE">
        <w:rPr>
          <w:rFonts w:ascii="Times New Roman" w:hAnsi="Times New Roman" w:cs="Times New Roman"/>
          <w:sz w:val="28"/>
          <w:szCs w:val="28"/>
        </w:rPr>
        <w:t xml:space="preserve"> 22 июля </w:t>
      </w:r>
      <w:r w:rsidRPr="00130EDE">
        <w:rPr>
          <w:rFonts w:ascii="Times New Roman" w:hAnsi="Times New Roman" w:cs="Times New Roman"/>
          <w:sz w:val="28"/>
          <w:szCs w:val="28"/>
        </w:rPr>
        <w:t>2024</w:t>
      </w:r>
      <w:r w:rsidR="00130EDE">
        <w:rPr>
          <w:rFonts w:ascii="Times New Roman" w:hAnsi="Times New Roman" w:cs="Times New Roman"/>
          <w:sz w:val="28"/>
          <w:szCs w:val="28"/>
        </w:rPr>
        <w:t xml:space="preserve"> г.</w:t>
      </w:r>
      <w:r w:rsidRPr="00130EDE">
        <w:rPr>
          <w:rFonts w:ascii="Times New Roman" w:hAnsi="Times New Roman" w:cs="Times New Roman"/>
          <w:sz w:val="28"/>
          <w:szCs w:val="28"/>
        </w:rPr>
        <w:t xml:space="preserve"> № </w:t>
      </w:r>
      <w:r w:rsidR="00130EDE" w:rsidRPr="00130EDE">
        <w:rPr>
          <w:rFonts w:ascii="Times New Roman" w:hAnsi="Times New Roman" w:cs="Times New Roman"/>
          <w:sz w:val="28"/>
          <w:szCs w:val="28"/>
        </w:rPr>
        <w:t>89</w:t>
      </w:r>
    </w:p>
    <w:p w:rsidR="00D4607F" w:rsidRDefault="00D4607F" w:rsidP="00D4607F">
      <w:pPr>
        <w:spacing w:after="0" w:line="240" w:lineRule="auto"/>
        <w:ind w:right="414"/>
        <w:rPr>
          <w:b/>
          <w:sz w:val="28"/>
          <w:szCs w:val="28"/>
        </w:rPr>
      </w:pPr>
    </w:p>
    <w:p w:rsidR="00D4607F" w:rsidRPr="00D4607F" w:rsidRDefault="00D4607F" w:rsidP="00D460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07F"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порядке сообщения лицами, замещающими муниципальные должности,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07F">
        <w:rPr>
          <w:rFonts w:ascii="Times New Roman" w:hAnsi="Times New Roman" w:cs="Times New Roman"/>
          <w:b/>
          <w:sz w:val="28"/>
          <w:szCs w:val="28"/>
        </w:rPr>
        <w:t>(должностных) обязанностей, сдаче и оценке подарка, реализации (выкупе) и зачислении  средств, вырученных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07F">
        <w:rPr>
          <w:rFonts w:ascii="Times New Roman" w:hAnsi="Times New Roman" w:cs="Times New Roman"/>
          <w:b/>
          <w:sz w:val="28"/>
          <w:szCs w:val="28"/>
        </w:rPr>
        <w:t>от его реализации</w:t>
      </w:r>
    </w:p>
    <w:p w:rsidR="00D4607F" w:rsidRPr="004C1DD4" w:rsidRDefault="00D4607F" w:rsidP="00D4607F">
      <w:pPr>
        <w:spacing w:after="0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D4607F" w:rsidRPr="00D4607F" w:rsidRDefault="00D4607F" w:rsidP="009315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07F">
        <w:rPr>
          <w:rFonts w:ascii="Times New Roman" w:hAnsi="Times New Roman" w:cs="Times New Roman"/>
          <w:sz w:val="28"/>
          <w:szCs w:val="28"/>
          <w:lang w:eastAsia="en-US"/>
        </w:rPr>
        <w:t>В соответствии с Федеральным законом от 25.12.2008 № 273-ФЗ «О противодействии коррупции», на основании Типового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Правительства</w:t>
      </w:r>
      <w:proofErr w:type="gramEnd"/>
      <w:r w:rsidRPr="00D4607F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 от 09.01.2014 № 10, </w:t>
      </w:r>
      <w:r w:rsidRPr="00D4607F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Собрание представит</w:t>
      </w:r>
      <w:r>
        <w:rPr>
          <w:rFonts w:ascii="Times New Roman" w:hAnsi="Times New Roman" w:cs="Times New Roman"/>
          <w:sz w:val="28"/>
          <w:szCs w:val="28"/>
        </w:rPr>
        <w:t>елей сельского поселе</w:t>
      </w:r>
      <w:r w:rsidR="00AE78B7">
        <w:rPr>
          <w:rFonts w:ascii="Times New Roman" w:hAnsi="Times New Roman" w:cs="Times New Roman"/>
          <w:sz w:val="28"/>
          <w:szCs w:val="28"/>
        </w:rPr>
        <w:t xml:space="preserve">ния </w:t>
      </w:r>
      <w:r w:rsidR="00130EDE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130EDE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E78B7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D4607F">
        <w:rPr>
          <w:rFonts w:ascii="Times New Roman" w:hAnsi="Times New Roman" w:cs="Times New Roman"/>
          <w:sz w:val="28"/>
          <w:szCs w:val="28"/>
        </w:rPr>
        <w:t xml:space="preserve"> Самарской области,</w:t>
      </w:r>
    </w:p>
    <w:p w:rsidR="00D4607F" w:rsidRPr="00D4607F" w:rsidRDefault="00D4607F" w:rsidP="0093159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07F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D4607F" w:rsidRDefault="00D4607F" w:rsidP="0093159B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4607F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сообщения лицами, замещающими муниципальные должности,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согласно приложению к настоящему решению. </w:t>
      </w:r>
      <w:proofErr w:type="gramEnd"/>
    </w:p>
    <w:p w:rsidR="00AC2935" w:rsidRDefault="00D4607F" w:rsidP="0093159B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2.</w:t>
      </w:r>
      <w:r w:rsidR="00AC2935">
        <w:rPr>
          <w:rFonts w:ascii="Times New Roman" w:hAnsi="Times New Roman" w:cs="Times New Roman"/>
          <w:sz w:val="28"/>
          <w:szCs w:val="28"/>
        </w:rPr>
        <w:t xml:space="preserve"> </w:t>
      </w:r>
      <w:r w:rsidRPr="00D4607F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r w:rsidR="00AC2935">
        <w:rPr>
          <w:rFonts w:ascii="Times New Roman" w:hAnsi="Times New Roman" w:cs="Times New Roman"/>
          <w:sz w:val="28"/>
          <w:szCs w:val="28"/>
        </w:rPr>
        <w:t>Официальный в</w:t>
      </w:r>
      <w:r w:rsidRPr="00D4607F">
        <w:rPr>
          <w:rFonts w:ascii="Times New Roman" w:hAnsi="Times New Roman" w:cs="Times New Roman"/>
          <w:sz w:val="28"/>
          <w:szCs w:val="28"/>
        </w:rPr>
        <w:t>естник</w:t>
      </w:r>
      <w:r w:rsidR="00AC2935">
        <w:rPr>
          <w:rFonts w:ascii="Times New Roman" w:hAnsi="Times New Roman" w:cs="Times New Roman"/>
          <w:sz w:val="28"/>
          <w:szCs w:val="28"/>
        </w:rPr>
        <w:t>»</w:t>
      </w:r>
      <w:r w:rsidRPr="00D4607F">
        <w:rPr>
          <w:rFonts w:ascii="Times New Roman" w:hAnsi="Times New Roman" w:cs="Times New Roman"/>
          <w:sz w:val="28"/>
          <w:szCs w:val="28"/>
        </w:rPr>
        <w:t xml:space="preserve">  и разместить на официальном сайте Администрации сельского поселения</w:t>
      </w:r>
      <w:r w:rsidR="00AC2935">
        <w:rPr>
          <w:rFonts w:ascii="Times New Roman" w:hAnsi="Times New Roman" w:cs="Times New Roman"/>
          <w:sz w:val="28"/>
          <w:szCs w:val="28"/>
        </w:rPr>
        <w:t>.</w:t>
      </w:r>
    </w:p>
    <w:p w:rsidR="00D4607F" w:rsidRPr="00D4607F" w:rsidRDefault="00AC2935" w:rsidP="0093159B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4607F" w:rsidRPr="00D4607F">
        <w:rPr>
          <w:rFonts w:ascii="Times New Roman" w:hAnsi="Times New Roman" w:cs="Times New Roman"/>
          <w:sz w:val="28"/>
          <w:szCs w:val="28"/>
        </w:rPr>
        <w:t>Решение вступает в силу со дня его официального опубликования.</w:t>
      </w:r>
    </w:p>
    <w:p w:rsidR="00D4607F" w:rsidRPr="00D4607F" w:rsidRDefault="00D4607F" w:rsidP="0093159B">
      <w:pPr>
        <w:pStyle w:val="a7"/>
        <w:spacing w:line="276" w:lineRule="auto"/>
        <w:ind w:left="644" w:firstLine="0"/>
        <w:rPr>
          <w:szCs w:val="28"/>
        </w:rPr>
      </w:pPr>
    </w:p>
    <w:p w:rsidR="006323AE" w:rsidRDefault="006323AE" w:rsidP="009315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D4607F" w:rsidRPr="00D4607F" w:rsidRDefault="00D4607F" w:rsidP="009315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4607F"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представителей </w:t>
      </w:r>
    </w:p>
    <w:p w:rsidR="00D4607F" w:rsidRPr="00D4607F" w:rsidRDefault="00D4607F" w:rsidP="0093159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Hlk5355789"/>
      <w:r w:rsidRPr="00D4607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130EDE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13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EDE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D460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07F" w:rsidRPr="00D4607F" w:rsidRDefault="00D4607F" w:rsidP="009315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4607F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="00AC2935">
        <w:rPr>
          <w:rFonts w:ascii="Times New Roman" w:hAnsi="Times New Roman" w:cs="Times New Roman"/>
          <w:bCs/>
          <w:sz w:val="28"/>
          <w:szCs w:val="28"/>
        </w:rPr>
        <w:t>Челно-Вершинский</w:t>
      </w:r>
    </w:p>
    <w:p w:rsidR="0093159B" w:rsidRDefault="00D4607F" w:rsidP="009315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4607F">
        <w:rPr>
          <w:rFonts w:ascii="Times New Roman" w:hAnsi="Times New Roman" w:cs="Times New Roman"/>
          <w:bCs/>
          <w:sz w:val="28"/>
          <w:szCs w:val="28"/>
        </w:rPr>
        <w:t xml:space="preserve">Самарской области         </w:t>
      </w:r>
      <w:r w:rsidR="0093159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</w:t>
      </w:r>
      <w:r w:rsidRPr="00D460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0EDE">
        <w:rPr>
          <w:rFonts w:ascii="Times New Roman" w:hAnsi="Times New Roman" w:cs="Times New Roman"/>
          <w:bCs/>
          <w:sz w:val="28"/>
          <w:szCs w:val="28"/>
        </w:rPr>
        <w:t>Л.К. Мурзина</w:t>
      </w:r>
    </w:p>
    <w:p w:rsidR="00D4607F" w:rsidRPr="00184716" w:rsidRDefault="00D4607F" w:rsidP="009315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4607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  <w:r w:rsidR="00AC2935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bookmarkEnd w:id="0"/>
    <w:p w:rsidR="00D4607F" w:rsidRPr="00D4607F" w:rsidRDefault="0093159B" w:rsidP="009315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Главы</w:t>
      </w:r>
      <w:r w:rsidR="00D4607F" w:rsidRPr="00D460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607F" w:rsidRPr="00D4607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130EDE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13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EDE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:rsidR="00D4607F" w:rsidRPr="00D4607F" w:rsidRDefault="00D4607F" w:rsidP="009315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4607F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="00AC2935">
        <w:rPr>
          <w:rFonts w:ascii="Times New Roman" w:hAnsi="Times New Roman" w:cs="Times New Roman"/>
          <w:bCs/>
          <w:sz w:val="28"/>
          <w:szCs w:val="28"/>
        </w:rPr>
        <w:t xml:space="preserve">Челно-Вершинский </w:t>
      </w:r>
      <w:r w:rsidRPr="00D4607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4607F" w:rsidRPr="00D4607F" w:rsidRDefault="00D4607F" w:rsidP="009315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607F">
        <w:rPr>
          <w:rFonts w:ascii="Times New Roman" w:hAnsi="Times New Roman" w:cs="Times New Roman"/>
          <w:bCs/>
          <w:sz w:val="28"/>
          <w:szCs w:val="28"/>
        </w:rPr>
        <w:t xml:space="preserve">Самарской области                                                     </w:t>
      </w:r>
      <w:r w:rsidR="00184716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AC293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3159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C2935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130EDE">
        <w:rPr>
          <w:rFonts w:ascii="Times New Roman" w:hAnsi="Times New Roman" w:cs="Times New Roman"/>
          <w:bCs/>
          <w:sz w:val="28"/>
          <w:szCs w:val="28"/>
        </w:rPr>
        <w:t xml:space="preserve">Т.В. </w:t>
      </w:r>
      <w:proofErr w:type="spellStart"/>
      <w:r w:rsidR="00130EDE">
        <w:rPr>
          <w:rFonts w:ascii="Times New Roman" w:hAnsi="Times New Roman" w:cs="Times New Roman"/>
          <w:bCs/>
          <w:sz w:val="28"/>
          <w:szCs w:val="28"/>
        </w:rPr>
        <w:t>Разукова</w:t>
      </w:r>
      <w:proofErr w:type="spellEnd"/>
    </w:p>
    <w:p w:rsidR="00D4607F" w:rsidRPr="00D4607F" w:rsidRDefault="00D4607F" w:rsidP="0093159B">
      <w:pPr>
        <w:pStyle w:val="a7"/>
        <w:spacing w:line="276" w:lineRule="auto"/>
        <w:ind w:left="644" w:firstLine="0"/>
        <w:rPr>
          <w:szCs w:val="28"/>
        </w:rPr>
      </w:pPr>
    </w:p>
    <w:p w:rsidR="00D4607F" w:rsidRPr="004C1DD4" w:rsidRDefault="00D4607F" w:rsidP="0093159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7F7F7F" w:themeColor="text1" w:themeTint="80"/>
          <w:sz w:val="20"/>
          <w:szCs w:val="20"/>
        </w:rPr>
      </w:pPr>
    </w:p>
    <w:p w:rsidR="00D4607F" w:rsidRPr="004C1DD4" w:rsidRDefault="00D4607F" w:rsidP="0093159B">
      <w:pPr>
        <w:autoSpaceDE w:val="0"/>
        <w:autoSpaceDN w:val="0"/>
        <w:adjustRightInd w:val="0"/>
        <w:rPr>
          <w:rFonts w:ascii="Times New Roman" w:hAnsi="Times New Roman" w:cs="Times New Roman"/>
          <w:color w:val="7F7F7F" w:themeColor="text1" w:themeTint="80"/>
        </w:rPr>
      </w:pPr>
    </w:p>
    <w:p w:rsidR="00D4607F" w:rsidRPr="004C1DD4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color w:val="7F7F7F" w:themeColor="text1" w:themeTint="80"/>
        </w:rPr>
      </w:pPr>
    </w:p>
    <w:p w:rsidR="00D4607F" w:rsidRPr="004C1DD4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color w:val="7F7F7F" w:themeColor="text1" w:themeTint="80"/>
        </w:rPr>
      </w:pPr>
    </w:p>
    <w:p w:rsidR="00D4607F" w:rsidRPr="004C1DD4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color w:val="7F7F7F" w:themeColor="text1" w:themeTint="80"/>
        </w:rPr>
      </w:pPr>
    </w:p>
    <w:p w:rsidR="00D4607F" w:rsidRPr="004C1DD4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color w:val="7F7F7F" w:themeColor="text1" w:themeTint="80"/>
        </w:rPr>
      </w:pPr>
    </w:p>
    <w:p w:rsidR="00D4607F" w:rsidRPr="004C1DD4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color w:val="7F7F7F" w:themeColor="text1" w:themeTint="80"/>
        </w:rPr>
      </w:pPr>
    </w:p>
    <w:p w:rsidR="00D4607F" w:rsidRPr="004C1DD4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color w:val="7F7F7F" w:themeColor="text1" w:themeTint="80"/>
        </w:rPr>
      </w:pPr>
    </w:p>
    <w:p w:rsidR="00D4607F" w:rsidRPr="004C1DD4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color w:val="7F7F7F" w:themeColor="text1" w:themeTint="80"/>
        </w:rPr>
      </w:pPr>
    </w:p>
    <w:p w:rsidR="00D4607F" w:rsidRPr="004C1DD4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color w:val="7F7F7F" w:themeColor="text1" w:themeTint="80"/>
        </w:rPr>
      </w:pPr>
    </w:p>
    <w:p w:rsidR="00D4607F" w:rsidRPr="004C1DD4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color w:val="7F7F7F" w:themeColor="text1" w:themeTint="80"/>
        </w:rPr>
      </w:pPr>
    </w:p>
    <w:p w:rsidR="00D4607F" w:rsidRPr="004C1DD4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color w:val="7F7F7F" w:themeColor="text1" w:themeTint="80"/>
        </w:rPr>
      </w:pPr>
    </w:p>
    <w:p w:rsidR="00D4607F" w:rsidRPr="004C1DD4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color w:val="7F7F7F" w:themeColor="text1" w:themeTint="80"/>
        </w:rPr>
      </w:pPr>
    </w:p>
    <w:p w:rsidR="006323AE" w:rsidRDefault="006323AE" w:rsidP="00D460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6323AE" w:rsidRDefault="006323AE" w:rsidP="00D460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AC2935" w:rsidRDefault="00AC2935" w:rsidP="00D460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AC2935" w:rsidRDefault="00AC2935" w:rsidP="00D460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AC2935" w:rsidRDefault="00AC2935" w:rsidP="00D460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AC2935" w:rsidRDefault="00AC2935" w:rsidP="00D460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3F6A32" w:rsidRDefault="003F6A32" w:rsidP="00D460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3F6A32" w:rsidRDefault="003F6A32" w:rsidP="00D460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6323AE" w:rsidRDefault="006323AE" w:rsidP="00D460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C9590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4607F" w:rsidRDefault="00C95904" w:rsidP="00C9590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Решению Собрания представителей</w:t>
      </w:r>
    </w:p>
    <w:p w:rsidR="00C95904" w:rsidRDefault="00C95904" w:rsidP="00C9590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130EDE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130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EDE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:rsidR="00AC2935" w:rsidRDefault="00AC2935" w:rsidP="00C9590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C2935" w:rsidRDefault="00AC2935" w:rsidP="00C9590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Челно-Вершинский </w:t>
      </w:r>
    </w:p>
    <w:p w:rsidR="00AC2935" w:rsidRDefault="00AC2935" w:rsidP="00C9590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C95904" w:rsidRPr="00D4607F" w:rsidRDefault="00C95904" w:rsidP="00C9590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30EDE">
        <w:rPr>
          <w:rFonts w:ascii="Times New Roman" w:hAnsi="Times New Roman" w:cs="Times New Roman"/>
          <w:sz w:val="28"/>
          <w:szCs w:val="28"/>
        </w:rPr>
        <w:t xml:space="preserve">22 июля 2024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130EDE">
        <w:rPr>
          <w:rFonts w:ascii="Times New Roman" w:hAnsi="Times New Roman" w:cs="Times New Roman"/>
          <w:sz w:val="28"/>
          <w:szCs w:val="28"/>
        </w:rPr>
        <w:t>89</w:t>
      </w:r>
    </w:p>
    <w:p w:rsidR="00D4607F" w:rsidRPr="00D4607F" w:rsidRDefault="00D4607F" w:rsidP="00D4607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D4607F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D4607F" w:rsidRPr="00D4607F" w:rsidRDefault="00D4607F" w:rsidP="00D4607F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07F">
        <w:rPr>
          <w:rFonts w:ascii="Times New Roman" w:hAnsi="Times New Roman" w:cs="Times New Roman"/>
          <w:b/>
          <w:sz w:val="28"/>
          <w:szCs w:val="28"/>
        </w:rPr>
        <w:t>о порядке сообщения лицами, замещающими муниципальные должности,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</w:t>
      </w:r>
      <w:hyperlink r:id="rId6" w:history="1">
        <w:r w:rsidRPr="00D460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D4607F">
        <w:rPr>
          <w:rFonts w:ascii="Times New Roman" w:hAnsi="Times New Roman" w:cs="Times New Roman"/>
          <w:sz w:val="28"/>
          <w:szCs w:val="28"/>
        </w:rPr>
        <w:t xml:space="preserve"> сообщения лицами, замещающими муниципальные должности и осуществляющими свои полномочия на постоянной основе (далее – лица, замещающие должности),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2. Для целей настоящего положения используются следующие понятия: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- подарок, полученный в связи с протокольными мероприятиями, служебными командировками и другими официальными мероприятиями - подарок, полученный лицами, замещающими должности, от физических или юридических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 xml:space="preserve">- 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лицами, замещающими должности,  лично или через посредника от физических или юридических лиц подарка в рамках осуществления деятельности, предусмотренной должностной инструкцией, а </w:t>
      </w:r>
      <w:r w:rsidRPr="00D4607F">
        <w:rPr>
          <w:rFonts w:ascii="Times New Roman" w:hAnsi="Times New Roman" w:cs="Times New Roman"/>
          <w:sz w:val="28"/>
          <w:szCs w:val="28"/>
        </w:rPr>
        <w:lastRenderedPageBreak/>
        <w:t>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3. Лица, замещающие должности, не вправе получать подарки от физических или юридических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 xml:space="preserve">4. Лица, замещающие должности,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 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"/>
      <w:bookmarkEnd w:id="2"/>
      <w:r w:rsidRPr="00D4607F">
        <w:rPr>
          <w:rFonts w:ascii="Times New Roman" w:hAnsi="Times New Roman" w:cs="Times New Roman"/>
          <w:sz w:val="28"/>
          <w:szCs w:val="28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составленное по форме согласно </w:t>
      </w:r>
      <w:hyperlink r:id="rId7" w:anchor="P37" w:history="1">
        <w:r w:rsidRPr="00D460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</w:t>
        </w:r>
      </w:hyperlink>
      <w:r w:rsidRPr="00D4607F">
        <w:rPr>
          <w:rFonts w:ascii="Times New Roman" w:hAnsi="Times New Roman" w:cs="Times New Roman"/>
          <w:sz w:val="28"/>
          <w:szCs w:val="28"/>
        </w:rPr>
        <w:t xml:space="preserve">              № 1 к настоящему положению (далее - уведомление), представляется лицами, замещающими муниципальные должности  не позднее 3 рабочих дней со дня получения подарка в Администрацию сельского поселения. 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 xml:space="preserve">Ответственное лицо Администрации сельского поселения осуществляет регистрацию уведомлений в журнале регистрации уведомлений о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(далее – журнал регистрации), по форме согласно приложению № 2 к настоящему положению. 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"/>
      <w:bookmarkEnd w:id="3"/>
      <w:r w:rsidRPr="00D4607F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r:id="rId8" w:anchor="P9" w:history="1">
        <w:r w:rsidRPr="00D460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абзацах первом</w:t>
        </w:r>
      </w:hyperlink>
      <w:r w:rsidRPr="00D4607F">
        <w:rPr>
          <w:rFonts w:ascii="Times New Roman" w:hAnsi="Times New Roman" w:cs="Times New Roman"/>
          <w:sz w:val="28"/>
          <w:szCs w:val="28"/>
        </w:rPr>
        <w:t xml:space="preserve">, втором и пятом настоящего пункта, по причине, не зависящей от лица, замещающего должность, оно представляется не позднее следующего дня </w:t>
      </w:r>
      <w:r w:rsidRPr="00D4607F">
        <w:rPr>
          <w:rFonts w:ascii="Times New Roman" w:hAnsi="Times New Roman" w:cs="Times New Roman"/>
          <w:sz w:val="28"/>
          <w:szCs w:val="28"/>
        </w:rPr>
        <w:lastRenderedPageBreak/>
        <w:t>после ее устранения.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6. Уведомление составляется лицом, замещающим муниципальную должность в 2 экземплярах, один из которых возвращается лицу, представившему уведомление с отметкой о регистрации, другой экземпляр направляется в комиссию по поступлению и выбытию активов Администрации сельского поселения, образованную в соответствии с законодательством о бухгалтерском учете (далее – комиссия).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 xml:space="preserve">Состав и порядок работы комиссии утверждаются распоряжением Администрации  сельского поселения. 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5"/>
      <w:bookmarkEnd w:id="4"/>
      <w:r w:rsidRPr="00D4607F">
        <w:rPr>
          <w:rFonts w:ascii="Times New Roman" w:hAnsi="Times New Roman" w:cs="Times New Roman"/>
          <w:sz w:val="28"/>
          <w:szCs w:val="28"/>
        </w:rPr>
        <w:t>7. Подарок, стоимость которого подтверждается документами и превышает 3 тысячи рублей либо стоимость которого получившим его лицом, замещающим муниципальную должность неизвестна, либо иной подарок независимо от его стоимости, полученный указанным в настоящем абзаце лицом, замещающим должность, сдается ответственному лицу Администрации сельского поселения,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 xml:space="preserve">Акт приема-передачи составляется по форме согласно приложению № 3 к настоящему положению.  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Ответственное лицо Администрации сельского поселения является лицом, ответственным за принятие и хранение подарков, указанных в абзаце первом настоящего пункта.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8.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9. Подарок, полученный в связи с протокольными мероприятиями, служебными командировками и другими официальными мероприятиями лицами, замещающими муниципальные должности, принимается к бухгалтерскому учету Администрации сельского поселения.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lastRenderedPageBreak/>
        <w:t>11. Администрация сельского поселения обеспечивает включение принятого к бухгалтерскому учету подарка, стоимость которого превышает 3 тыс. рублей, в Реестр муниципального имущества сельского поселения.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2"/>
      <w:bookmarkEnd w:id="5"/>
      <w:r w:rsidRPr="00D4607F">
        <w:rPr>
          <w:rFonts w:ascii="Times New Roman" w:hAnsi="Times New Roman" w:cs="Times New Roman"/>
          <w:sz w:val="28"/>
          <w:szCs w:val="28"/>
        </w:rPr>
        <w:t>12. Лицо, замещающее должность, сдавшее подарок, может его выкупить, направив соответствующее заявление не позднее двух месяцев со дня сдачи подарка.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Глава направляет заявление в Администрацию сельского поселения. Председатель Собрания Представителей сельского поселения  направляет заявление в Собрание Представителей сельского поселения. Депутат Собрания Представителей сельского поселения  направляет заявление в Собрание Представителей сельского поселения.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3"/>
      <w:bookmarkEnd w:id="6"/>
      <w:r w:rsidRPr="00D4607F">
        <w:rPr>
          <w:rFonts w:ascii="Times New Roman" w:hAnsi="Times New Roman" w:cs="Times New Roman"/>
          <w:sz w:val="28"/>
          <w:szCs w:val="28"/>
        </w:rPr>
        <w:t xml:space="preserve">13. Администрация сельского поселения в течение 3 месяцев со дня поступления от лица, замещающего муниципальную должность, заявления, указанного в </w:t>
      </w:r>
      <w:hyperlink r:id="rId9" w:anchor="P22" w:history="1">
        <w:r w:rsidRPr="00D460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12</w:t>
        </w:r>
      </w:hyperlink>
      <w:r w:rsidRPr="00D4607F">
        <w:rPr>
          <w:rFonts w:ascii="Times New Roman" w:hAnsi="Times New Roman" w:cs="Times New Roman"/>
          <w:sz w:val="28"/>
          <w:szCs w:val="28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D4607F" w:rsidRPr="00D4607F" w:rsidRDefault="00D4607F" w:rsidP="00D460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14. В случае если в отношении подарка, изготовленного из драгоценных металлов и (или) драгоценных камней, не поступило от лиц, замещающих муниципальные должности, заявление, указанное в пункте 12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Комиссией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D4607F" w:rsidRPr="00D4607F" w:rsidRDefault="00D4607F" w:rsidP="00D460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8"/>
      <w:bookmarkEnd w:id="7"/>
      <w:r w:rsidRPr="00D4607F">
        <w:rPr>
          <w:rFonts w:ascii="Times New Roman" w:hAnsi="Times New Roman" w:cs="Times New Roman"/>
          <w:sz w:val="28"/>
          <w:szCs w:val="28"/>
        </w:rPr>
        <w:t>15. Подарок, в отношении которого не поступило заявление, указанное в пункте 12 настоящего Положения, может использоваться Администрацией с учётом заключения комиссии о целесообразности использования подарка для обеспечения деятельности в Администрации.</w:t>
      </w:r>
    </w:p>
    <w:p w:rsidR="00D4607F" w:rsidRPr="00D4607F" w:rsidRDefault="00D4607F" w:rsidP="00D460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16. В случае нецелесообразности использования подарка, главой сельского поселения принимается решение о реализации подарка и проведении оценки его стоимости для реализации (выкупа) посредством проведения торгов в порядке, предусмотренном законодательством Российской Федерации.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lastRenderedPageBreak/>
        <w:t xml:space="preserve">17. Оценка стоимости подарка для реализации (выкупа), предусмотренная </w:t>
      </w:r>
      <w:hyperlink r:id="rId10" w:anchor="P23" w:history="1">
        <w:r w:rsidRPr="00D460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13</w:t>
        </w:r>
      </w:hyperlink>
      <w:r w:rsidRPr="00D460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anchor="P28" w:history="1">
        <w:r w:rsidRPr="00D460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Pr="00D4607F">
        <w:rPr>
          <w:rFonts w:ascii="Times New Roman" w:hAnsi="Times New Roman" w:cs="Times New Roman"/>
          <w:sz w:val="28"/>
          <w:szCs w:val="28"/>
        </w:rPr>
        <w:t>6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18. В случае если подарок не выкуплен или не реализован, комиссией,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19. Средства, вырученные от реализации (выкупа) подарка, зачисляются в доход местного бюджета сельского поселения в порядке, установленном бюджетным законодательством Российской Федерации.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D4607F" w:rsidRPr="00D4607F" w:rsidTr="00342BAC">
        <w:tc>
          <w:tcPr>
            <w:tcW w:w="4644" w:type="dxa"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6323AE" w:rsidRDefault="006323AE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3AE" w:rsidRDefault="006323AE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3AE" w:rsidRDefault="006323AE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3AE" w:rsidRDefault="006323AE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3AE" w:rsidRDefault="006323AE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3AE" w:rsidRDefault="006323AE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3AE" w:rsidRDefault="006323AE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3AE" w:rsidRDefault="006323AE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07F" w:rsidRPr="00D4607F" w:rsidRDefault="00D4607F" w:rsidP="00342BA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D4607F" w:rsidRPr="00D4607F" w:rsidRDefault="00D4607F" w:rsidP="00D4607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7F">
              <w:rPr>
                <w:rFonts w:ascii="Times New Roman" w:hAnsi="Times New Roman" w:cs="Times New Roman"/>
                <w:sz w:val="24"/>
                <w:szCs w:val="24"/>
              </w:rPr>
              <w:t>к Положению о порядке сообщения лицами, замещающими муниципальные должности,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D4607F" w:rsidRPr="00D4607F" w:rsidRDefault="00D4607F" w:rsidP="00D4607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07F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38"/>
        <w:gridCol w:w="4533"/>
      </w:tblGrid>
      <w:tr w:rsidR="00D4607F" w:rsidRPr="00D4607F" w:rsidTr="00D4607F">
        <w:tc>
          <w:tcPr>
            <w:tcW w:w="5038" w:type="dxa"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В ____________________________</w:t>
            </w:r>
          </w:p>
          <w:p w:rsidR="00D4607F" w:rsidRPr="00D4607F" w:rsidRDefault="00D4607F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4607F">
              <w:rPr>
                <w:rFonts w:ascii="Times New Roman" w:hAnsi="Times New Roman" w:cs="Times New Roman"/>
                <w:i/>
                <w:sz w:val="28"/>
                <w:szCs w:val="28"/>
              </w:rPr>
              <w:t>Администрацию сельского поселения</w:t>
            </w:r>
          </w:p>
          <w:p w:rsidR="00D4607F" w:rsidRPr="00D4607F" w:rsidRDefault="00D4607F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от ___________________________</w:t>
            </w:r>
          </w:p>
          <w:p w:rsidR="00D4607F" w:rsidRPr="00D4607F" w:rsidRDefault="00D4607F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4607F">
              <w:rPr>
                <w:rFonts w:ascii="Times New Roman" w:hAnsi="Times New Roman" w:cs="Times New Roman"/>
                <w:i/>
                <w:sz w:val="28"/>
                <w:szCs w:val="28"/>
              </w:rPr>
              <w:t>(Ф.И.О., занимаемая должность)</w:t>
            </w:r>
          </w:p>
          <w:p w:rsidR="00D4607F" w:rsidRPr="00D4607F" w:rsidRDefault="00D4607F" w:rsidP="00342BA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607F" w:rsidRPr="00D4607F" w:rsidRDefault="00D4607F" w:rsidP="00D4607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Уведомление о получении подарка от «__» ________ 20__ г.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Извещаю о получении __________________ подарк</w:t>
      </w:r>
      <w:proofErr w:type="gramStart"/>
      <w:r w:rsidRPr="00D4607F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D4607F">
        <w:rPr>
          <w:rFonts w:ascii="Times New Roman" w:hAnsi="Times New Roman" w:cs="Times New Roman"/>
          <w:sz w:val="28"/>
          <w:szCs w:val="28"/>
        </w:rPr>
        <w:t xml:space="preserve">ов)  на 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i/>
          <w:sz w:val="28"/>
          <w:szCs w:val="28"/>
        </w:rPr>
      </w:pPr>
      <w:r w:rsidRPr="00D4607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(дата получения)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4607F" w:rsidRPr="00D4607F" w:rsidRDefault="00D4607F" w:rsidP="00D4607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607F">
        <w:rPr>
          <w:rFonts w:ascii="Times New Roman" w:hAnsi="Times New Roman" w:cs="Times New Roman"/>
          <w:i/>
          <w:sz w:val="28"/>
          <w:szCs w:val="28"/>
        </w:rPr>
        <w:t>(наименование протокольного мероприятия, служебной командировки,</w:t>
      </w:r>
    </w:p>
    <w:p w:rsidR="00D4607F" w:rsidRPr="00D4607F" w:rsidRDefault="00D4607F" w:rsidP="00D4607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607F">
        <w:rPr>
          <w:rFonts w:ascii="Times New Roman" w:hAnsi="Times New Roman" w:cs="Times New Roman"/>
          <w:i/>
          <w:sz w:val="28"/>
          <w:szCs w:val="28"/>
        </w:rPr>
        <w:t>другого официального мероприятия, место и дата проведения)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26"/>
        <w:gridCol w:w="3421"/>
        <w:gridCol w:w="1881"/>
        <w:gridCol w:w="1911"/>
      </w:tblGrid>
      <w:tr w:rsidR="00D4607F" w:rsidRPr="00D4607F" w:rsidTr="00342BAC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  <w:hyperlink r:id="rId12" w:anchor="P105" w:history="1">
              <w:r w:rsidRPr="00D4607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&lt;*&gt;</w:t>
              </w:r>
            </w:hyperlink>
          </w:p>
        </w:tc>
      </w:tr>
      <w:tr w:rsidR="00D4607F" w:rsidRPr="00D4607F" w:rsidTr="00342BAC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D4607F" w:rsidRPr="00D4607F" w:rsidRDefault="00D4607F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D4607F" w:rsidRPr="00D4607F" w:rsidRDefault="00D4607F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lastRenderedPageBreak/>
        <w:t>Приложение: ________________________________________ на _____ листах.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i/>
          <w:sz w:val="28"/>
          <w:szCs w:val="28"/>
        </w:rPr>
      </w:pPr>
      <w:r w:rsidRPr="00D4607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(наименование документа)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Лицо, представившее уведомление _________  ___________ «__» ____ 20__ г.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i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D4607F">
        <w:rPr>
          <w:rFonts w:ascii="Times New Roman" w:hAnsi="Times New Roman" w:cs="Times New Roman"/>
          <w:i/>
          <w:sz w:val="28"/>
          <w:szCs w:val="28"/>
        </w:rPr>
        <w:t>(подпись)   (расшифровка подписи)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Лицо, принявшее уведомление  ________  _______________ «__» ____ 20__ г.</w:t>
      </w:r>
    </w:p>
    <w:p w:rsidR="00D4607F" w:rsidRPr="00D4607F" w:rsidRDefault="00D4607F" w:rsidP="00D4607F">
      <w:pPr>
        <w:widowControl w:val="0"/>
        <w:autoSpaceDE w:val="0"/>
        <w:autoSpaceDN w:val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D4607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(подпись)     (расшифровка подписи)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___________________ «_____» ____________ 20__ г.</w:t>
      </w:r>
    </w:p>
    <w:p w:rsidR="00D4607F" w:rsidRPr="00D4607F" w:rsidRDefault="00D4607F" w:rsidP="00D4607F">
      <w:pPr>
        <w:widowControl w:val="0"/>
        <w:autoSpaceDE w:val="0"/>
        <w:autoSpaceDN w:val="0"/>
        <w:ind w:firstLine="142"/>
        <w:rPr>
          <w:rFonts w:ascii="Times New Roman" w:hAnsi="Times New Roman" w:cs="Times New Roman"/>
          <w:sz w:val="28"/>
          <w:szCs w:val="28"/>
        </w:rPr>
      </w:pPr>
      <w:bookmarkStart w:id="8" w:name="P105"/>
      <w:bookmarkEnd w:id="8"/>
      <w:r w:rsidRPr="00D4607F">
        <w:rPr>
          <w:rFonts w:ascii="Times New Roman" w:hAnsi="Times New Roman" w:cs="Times New Roman"/>
          <w:sz w:val="28"/>
          <w:szCs w:val="28"/>
        </w:rPr>
        <w:t>&lt;*&gt; Заполняется при наличии документов, подтверждающих стоимость подарка.</w:t>
      </w:r>
    </w:p>
    <w:p w:rsidR="00D4607F" w:rsidRPr="00D4607F" w:rsidRDefault="00D4607F" w:rsidP="00D4607F">
      <w:pPr>
        <w:widowControl w:val="0"/>
        <w:autoSpaceDE w:val="0"/>
        <w:autoSpaceDN w:val="0"/>
        <w:ind w:firstLine="142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142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142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142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142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142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142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142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142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142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142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142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928"/>
        <w:gridCol w:w="5103"/>
      </w:tblGrid>
      <w:tr w:rsidR="00D4607F" w:rsidRPr="00D4607F" w:rsidTr="00342BAC">
        <w:tc>
          <w:tcPr>
            <w:tcW w:w="4928" w:type="dxa"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6323AE" w:rsidRDefault="006323AE" w:rsidP="00D460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3AE" w:rsidRDefault="006323AE" w:rsidP="00D460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3AE" w:rsidRDefault="006323AE" w:rsidP="00D460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3AE" w:rsidRDefault="006323AE" w:rsidP="00D460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3AE" w:rsidRDefault="006323AE" w:rsidP="00D460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3AE" w:rsidRDefault="006323AE" w:rsidP="00D460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3AE" w:rsidRDefault="006323AE" w:rsidP="00D460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07F" w:rsidRPr="00D4607F" w:rsidRDefault="00D4607F" w:rsidP="00D460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7F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D4607F" w:rsidRPr="00D4607F" w:rsidRDefault="00D4607F" w:rsidP="00D460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4"/>
                <w:szCs w:val="24"/>
              </w:rPr>
              <w:t>к Положению о порядке сообщения лицами, замещающими муниципальные должности,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D4607F" w:rsidRPr="00D4607F" w:rsidRDefault="00D4607F" w:rsidP="00D4607F">
      <w:pPr>
        <w:widowControl w:val="0"/>
        <w:autoSpaceDE w:val="0"/>
        <w:autoSpaceDN w:val="0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07F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D4607F" w:rsidRPr="00D4607F" w:rsidRDefault="00D4607F" w:rsidP="00D4607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регистрации уведомлений о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</w:p>
    <w:p w:rsidR="00D4607F" w:rsidRPr="00D4607F" w:rsidRDefault="00D4607F" w:rsidP="00D4607F">
      <w:pPr>
        <w:widowControl w:val="0"/>
        <w:autoSpaceDE w:val="0"/>
        <w:autoSpaceDN w:val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582"/>
        <w:gridCol w:w="1134"/>
        <w:gridCol w:w="1276"/>
        <w:gridCol w:w="1134"/>
        <w:gridCol w:w="1417"/>
        <w:gridCol w:w="1418"/>
        <w:gridCol w:w="1700"/>
      </w:tblGrid>
      <w:tr w:rsidR="00D4607F" w:rsidRPr="00D4607F" w:rsidTr="00342BAC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уведомления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Сведения о лице, представившем уведомление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– при наличии), должность лица, принявшего уведомление, его подпись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Подпись лица, представившего уведомление</w:t>
            </w:r>
          </w:p>
        </w:tc>
      </w:tr>
      <w:tr w:rsidR="00D4607F" w:rsidRPr="00D4607F" w:rsidTr="00342BA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7F" w:rsidRPr="00D4607F" w:rsidRDefault="00D4607F" w:rsidP="00342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7F" w:rsidRPr="00D4607F" w:rsidRDefault="00D4607F" w:rsidP="00342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(послед-</w:t>
            </w:r>
          </w:p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нее - 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7F" w:rsidRPr="00D4607F" w:rsidRDefault="00D4607F" w:rsidP="00342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7F" w:rsidRPr="00D4607F" w:rsidRDefault="00D4607F" w:rsidP="00342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7F" w:rsidRPr="00D4607F" w:rsidRDefault="00D4607F" w:rsidP="00342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07F" w:rsidRPr="00D4607F" w:rsidTr="00342BA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607F" w:rsidRPr="00D4607F" w:rsidRDefault="00D4607F" w:rsidP="00D4607F">
      <w:pPr>
        <w:widowControl w:val="0"/>
        <w:autoSpaceDE w:val="0"/>
        <w:autoSpaceDN w:val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928"/>
        <w:gridCol w:w="5103"/>
      </w:tblGrid>
      <w:tr w:rsidR="00D4607F" w:rsidRPr="00D4607F" w:rsidTr="00342BAC">
        <w:tc>
          <w:tcPr>
            <w:tcW w:w="4928" w:type="dxa"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6323AE" w:rsidRDefault="006323AE" w:rsidP="00D460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3AE" w:rsidRDefault="006323AE" w:rsidP="00D460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3AE" w:rsidRDefault="006323AE" w:rsidP="00D460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3AE" w:rsidRDefault="006323AE" w:rsidP="00D460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07F" w:rsidRPr="00D4607F" w:rsidRDefault="00D4607F" w:rsidP="00D460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3</w:t>
            </w:r>
          </w:p>
          <w:p w:rsidR="00D4607F" w:rsidRPr="00D4607F" w:rsidRDefault="00D4607F" w:rsidP="00D460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4"/>
                <w:szCs w:val="24"/>
              </w:rPr>
              <w:t>к Положению о порядке сообщения лицами, замещающими муниципальные должности,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D4607F" w:rsidRPr="00D4607F" w:rsidRDefault="00D4607F" w:rsidP="00D4607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07F">
        <w:rPr>
          <w:rFonts w:ascii="Times New Roman" w:hAnsi="Times New Roman" w:cs="Times New Roman"/>
          <w:b/>
          <w:sz w:val="28"/>
          <w:szCs w:val="28"/>
        </w:rPr>
        <w:t xml:space="preserve">Акт приема-передачи </w:t>
      </w:r>
    </w:p>
    <w:p w:rsidR="00D4607F" w:rsidRPr="00D4607F" w:rsidRDefault="00D4607F" w:rsidP="00D4607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«____» ________20_____года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Я, __________________________________________________________________</w:t>
      </w:r>
    </w:p>
    <w:p w:rsidR="00D4607F" w:rsidRPr="006323AE" w:rsidRDefault="00D4607F" w:rsidP="00D4607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323AE">
        <w:rPr>
          <w:rFonts w:ascii="Times New Roman" w:hAnsi="Times New Roman" w:cs="Times New Roman"/>
          <w:i/>
          <w:sz w:val="20"/>
          <w:szCs w:val="20"/>
        </w:rPr>
        <w:t>(ФИО, наименование замещаемой муниципальной должности)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6323A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передаю подарок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6323A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4607F" w:rsidRPr="006323AE" w:rsidRDefault="00D4607F" w:rsidP="00D4607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323AE">
        <w:rPr>
          <w:rFonts w:ascii="Times New Roman" w:hAnsi="Times New Roman" w:cs="Times New Roman"/>
          <w:i/>
          <w:sz w:val="20"/>
          <w:szCs w:val="20"/>
        </w:rPr>
        <w:t>(краткое описание подарка)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 xml:space="preserve">полученный в соответствии с 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323A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4607F" w:rsidRPr="006323AE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i/>
          <w:sz w:val="20"/>
          <w:szCs w:val="20"/>
        </w:rPr>
      </w:pPr>
      <w:r w:rsidRPr="00D4607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323AE">
        <w:rPr>
          <w:rFonts w:ascii="Times New Roman" w:hAnsi="Times New Roman" w:cs="Times New Roman"/>
          <w:i/>
          <w:sz w:val="20"/>
          <w:szCs w:val="20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i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Лицо, передавшее подарок _________  ________________ «__» ____ 20__ г.</w:t>
      </w:r>
    </w:p>
    <w:p w:rsidR="00D4607F" w:rsidRPr="006323AE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i/>
          <w:sz w:val="20"/>
          <w:szCs w:val="20"/>
        </w:rPr>
      </w:pPr>
      <w:r w:rsidRPr="006323AE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6323AE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6323AE">
        <w:rPr>
          <w:rFonts w:ascii="Times New Roman" w:hAnsi="Times New Roman" w:cs="Times New Roman"/>
          <w:sz w:val="20"/>
          <w:szCs w:val="20"/>
        </w:rPr>
        <w:t xml:space="preserve"> </w:t>
      </w:r>
      <w:r w:rsidRPr="006323AE">
        <w:rPr>
          <w:rFonts w:ascii="Times New Roman" w:hAnsi="Times New Roman" w:cs="Times New Roman"/>
          <w:i/>
          <w:sz w:val="20"/>
          <w:szCs w:val="20"/>
        </w:rPr>
        <w:t>(подпись)    (расшифровка подписи)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Лицо, принявшее подарок  ________  ___________________ «__» ____ 20__ г.</w:t>
      </w:r>
    </w:p>
    <w:p w:rsidR="00D4607F" w:rsidRPr="006323AE" w:rsidRDefault="00D4607F" w:rsidP="00D4607F">
      <w:pPr>
        <w:widowControl w:val="0"/>
        <w:pBdr>
          <w:bottom w:val="single" w:sz="12" w:space="1" w:color="auto"/>
        </w:pBdr>
        <w:autoSpaceDE w:val="0"/>
        <w:autoSpaceDN w:val="0"/>
        <w:rPr>
          <w:rFonts w:ascii="Times New Roman" w:hAnsi="Times New Roman" w:cs="Times New Roman"/>
          <w:i/>
          <w:sz w:val="20"/>
          <w:szCs w:val="20"/>
        </w:rPr>
      </w:pPr>
      <w:r w:rsidRPr="00D4607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</w:t>
      </w:r>
      <w:r w:rsidRPr="006323AE">
        <w:rPr>
          <w:rFonts w:ascii="Times New Roman" w:hAnsi="Times New Roman" w:cs="Times New Roman"/>
          <w:i/>
          <w:sz w:val="20"/>
          <w:szCs w:val="20"/>
        </w:rPr>
        <w:t>(подпись)  (расшифровка подписи)</w:t>
      </w:r>
    </w:p>
    <w:p w:rsidR="00D4607F" w:rsidRPr="00D4607F" w:rsidRDefault="00D4607F" w:rsidP="00D4607F">
      <w:pPr>
        <w:widowControl w:val="0"/>
        <w:pBdr>
          <w:bottom w:val="single" w:sz="12" w:space="1" w:color="auto"/>
        </w:pBdr>
        <w:autoSpaceDE w:val="0"/>
        <w:autoSpaceDN w:val="0"/>
        <w:rPr>
          <w:rFonts w:ascii="Times New Roman" w:hAnsi="Times New Roman" w:cs="Times New Roman"/>
          <w:i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4607F">
        <w:rPr>
          <w:rFonts w:ascii="Times New Roman" w:hAnsi="Times New Roman" w:cs="Times New Roman"/>
          <w:sz w:val="28"/>
          <w:szCs w:val="28"/>
        </w:rPr>
        <w:t xml:space="preserve">Подарок стоимостью </w:t>
      </w:r>
      <w:r w:rsidRPr="00D4607F">
        <w:rPr>
          <w:rFonts w:ascii="Times New Roman" w:hAnsi="Times New Roman" w:cs="Times New Roman"/>
          <w:sz w:val="28"/>
          <w:szCs w:val="28"/>
        </w:rPr>
        <w:lastRenderedPageBreak/>
        <w:t xml:space="preserve">_______________________________________________________ </w:t>
      </w:r>
      <w:proofErr w:type="gramStart"/>
      <w:r w:rsidRPr="00D4607F">
        <w:rPr>
          <w:rFonts w:ascii="Times New Roman" w:hAnsi="Times New Roman" w:cs="Times New Roman"/>
          <w:sz w:val="28"/>
          <w:szCs w:val="28"/>
        </w:rPr>
        <w:t>возвращен</w:t>
      </w:r>
      <w:proofErr w:type="gramEnd"/>
      <w:r w:rsidRPr="00D4607F">
        <w:rPr>
          <w:rFonts w:ascii="Times New Roman" w:hAnsi="Times New Roman" w:cs="Times New Roman"/>
          <w:sz w:val="28"/>
          <w:szCs w:val="28"/>
        </w:rPr>
        <w:t xml:space="preserve">  на основании ___________________________________________________</w:t>
      </w:r>
      <w:r w:rsidR="006323AE">
        <w:rPr>
          <w:rFonts w:ascii="Times New Roman" w:hAnsi="Times New Roman" w:cs="Times New Roman"/>
          <w:sz w:val="28"/>
          <w:szCs w:val="28"/>
        </w:rPr>
        <w:t>_______________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i/>
          <w:sz w:val="28"/>
          <w:szCs w:val="28"/>
        </w:rPr>
      </w:pPr>
      <w:r w:rsidRPr="00D4607F">
        <w:rPr>
          <w:rFonts w:ascii="Times New Roman" w:hAnsi="Times New Roman" w:cs="Times New Roman"/>
          <w:i/>
          <w:sz w:val="28"/>
          <w:szCs w:val="28"/>
        </w:rPr>
        <w:t>(документального подтверждения, решения комиссии или экспертного заключения)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6323AE">
        <w:rPr>
          <w:rFonts w:ascii="Times New Roman" w:hAnsi="Times New Roman" w:cs="Times New Roman"/>
          <w:sz w:val="28"/>
          <w:szCs w:val="28"/>
        </w:rPr>
        <w:t>_____________________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Лицо, передавшее подарок _________  ________________ «__» ____ 20__ г.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i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D4607F">
        <w:rPr>
          <w:rFonts w:ascii="Times New Roman" w:hAnsi="Times New Roman" w:cs="Times New Roman"/>
          <w:i/>
          <w:sz w:val="28"/>
          <w:szCs w:val="28"/>
        </w:rPr>
        <w:t>(подпись)     (расшифровка подписи)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Лицо, получившее подарок _________  ________________ «__» ____ 20__ г.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(подпись)     (расшифровка подписи)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___________________</w:t>
      </w:r>
    </w:p>
    <w:p w:rsidR="00D4607F" w:rsidRPr="006323AE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6323A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6323AE">
        <w:rPr>
          <w:rFonts w:ascii="Times New Roman" w:hAnsi="Times New Roman" w:cs="Times New Roman"/>
          <w:sz w:val="20"/>
          <w:szCs w:val="20"/>
        </w:rPr>
        <w:t>Заполняется в случае если стоимость подарка не превышает 3 тыс. рублей.</w:t>
      </w:r>
    </w:p>
    <w:p w:rsidR="00D4607F" w:rsidRPr="00D4607F" w:rsidRDefault="00D4607F" w:rsidP="00D4607F">
      <w:pPr>
        <w:widowControl w:val="0"/>
        <w:autoSpaceDE w:val="0"/>
        <w:autoSpaceDN w:val="0"/>
        <w:ind w:firstLine="142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spacing w:after="0" w:line="240" w:lineRule="auto"/>
        <w:ind w:right="414"/>
        <w:rPr>
          <w:rFonts w:ascii="Times New Roman" w:hAnsi="Times New Roman" w:cs="Times New Roman"/>
          <w:b/>
          <w:sz w:val="28"/>
          <w:szCs w:val="28"/>
        </w:rPr>
      </w:pPr>
    </w:p>
    <w:p w:rsidR="00D4607F" w:rsidRPr="00D4607F" w:rsidRDefault="00D4607F" w:rsidP="00B92383">
      <w:pPr>
        <w:shd w:val="clear" w:color="auto" w:fill="FFFFFF"/>
        <w:ind w:right="17"/>
        <w:contextualSpacing/>
        <w:jc w:val="center"/>
        <w:rPr>
          <w:rFonts w:ascii="Times New Roman" w:hAnsi="Times New Roman" w:cs="Times New Roman"/>
          <w:spacing w:val="-17"/>
          <w:sz w:val="28"/>
          <w:szCs w:val="28"/>
        </w:rPr>
      </w:pPr>
    </w:p>
    <w:sectPr w:rsidR="00D4607F" w:rsidRPr="00D4607F" w:rsidSect="00AE78B7">
      <w:pgSz w:w="11906" w:h="16838"/>
      <w:pgMar w:top="567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380B69"/>
    <w:multiLevelType w:val="hybridMultilevel"/>
    <w:tmpl w:val="B5F88994"/>
    <w:lvl w:ilvl="0" w:tplc="9BFA702E">
      <w:start w:val="1"/>
      <w:numFmt w:val="decimal"/>
      <w:lvlText w:val="%1."/>
      <w:lvlJc w:val="left"/>
      <w:pPr>
        <w:ind w:left="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F2CBF9C">
      <w:start w:val="1"/>
      <w:numFmt w:val="lowerLetter"/>
      <w:lvlText w:val="%2"/>
      <w:lvlJc w:val="left"/>
      <w:pPr>
        <w:ind w:left="16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AFCC574">
      <w:start w:val="1"/>
      <w:numFmt w:val="lowerRoman"/>
      <w:lvlText w:val="%3"/>
      <w:lvlJc w:val="left"/>
      <w:pPr>
        <w:ind w:left="23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07C3DD2">
      <w:start w:val="1"/>
      <w:numFmt w:val="decimal"/>
      <w:lvlText w:val="%4"/>
      <w:lvlJc w:val="left"/>
      <w:pPr>
        <w:ind w:left="30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83AEE60">
      <w:start w:val="1"/>
      <w:numFmt w:val="lowerLetter"/>
      <w:lvlText w:val="%5"/>
      <w:lvlJc w:val="left"/>
      <w:pPr>
        <w:ind w:left="37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C1E3F0A">
      <w:start w:val="1"/>
      <w:numFmt w:val="lowerRoman"/>
      <w:lvlText w:val="%6"/>
      <w:lvlJc w:val="left"/>
      <w:pPr>
        <w:ind w:left="45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572FB84">
      <w:start w:val="1"/>
      <w:numFmt w:val="decimal"/>
      <w:lvlText w:val="%7"/>
      <w:lvlJc w:val="left"/>
      <w:pPr>
        <w:ind w:left="52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034817C">
      <w:start w:val="1"/>
      <w:numFmt w:val="lowerLetter"/>
      <w:lvlText w:val="%8"/>
      <w:lvlJc w:val="left"/>
      <w:pPr>
        <w:ind w:left="59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E468BD8">
      <w:start w:val="1"/>
      <w:numFmt w:val="lowerRoman"/>
      <w:lvlText w:val="%9"/>
      <w:lvlJc w:val="left"/>
      <w:pPr>
        <w:ind w:left="66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85"/>
    <w:rsid w:val="000023FE"/>
    <w:rsid w:val="000D0C31"/>
    <w:rsid w:val="00130EDE"/>
    <w:rsid w:val="00184716"/>
    <w:rsid w:val="001E6618"/>
    <w:rsid w:val="001F0005"/>
    <w:rsid w:val="002C764E"/>
    <w:rsid w:val="003714C3"/>
    <w:rsid w:val="003F6A32"/>
    <w:rsid w:val="003F6D45"/>
    <w:rsid w:val="003F6F8F"/>
    <w:rsid w:val="004205BF"/>
    <w:rsid w:val="00484BD7"/>
    <w:rsid w:val="004A5863"/>
    <w:rsid w:val="004C1DD4"/>
    <w:rsid w:val="004C43B3"/>
    <w:rsid w:val="004F0496"/>
    <w:rsid w:val="00553A92"/>
    <w:rsid w:val="00566BAE"/>
    <w:rsid w:val="00573A4D"/>
    <w:rsid w:val="006323AE"/>
    <w:rsid w:val="00665C8A"/>
    <w:rsid w:val="006B5D04"/>
    <w:rsid w:val="006C53DA"/>
    <w:rsid w:val="006E5433"/>
    <w:rsid w:val="00764CCF"/>
    <w:rsid w:val="00777B92"/>
    <w:rsid w:val="007917ED"/>
    <w:rsid w:val="007F7D37"/>
    <w:rsid w:val="00801A70"/>
    <w:rsid w:val="00823C01"/>
    <w:rsid w:val="00872A74"/>
    <w:rsid w:val="0089694F"/>
    <w:rsid w:val="008F053E"/>
    <w:rsid w:val="0093159B"/>
    <w:rsid w:val="00A71F9B"/>
    <w:rsid w:val="00A93885"/>
    <w:rsid w:val="00AC2935"/>
    <w:rsid w:val="00AE78B7"/>
    <w:rsid w:val="00B40DD8"/>
    <w:rsid w:val="00B668B6"/>
    <w:rsid w:val="00B92383"/>
    <w:rsid w:val="00BF5376"/>
    <w:rsid w:val="00C76A39"/>
    <w:rsid w:val="00C95904"/>
    <w:rsid w:val="00D054EB"/>
    <w:rsid w:val="00D4607F"/>
    <w:rsid w:val="00D63E04"/>
    <w:rsid w:val="00D86AD1"/>
    <w:rsid w:val="00DD6A3F"/>
    <w:rsid w:val="00DF38BA"/>
    <w:rsid w:val="00DF3910"/>
    <w:rsid w:val="00E43CDD"/>
    <w:rsid w:val="00E82D1A"/>
    <w:rsid w:val="00E85B8F"/>
    <w:rsid w:val="00ED501F"/>
    <w:rsid w:val="00F44EC4"/>
    <w:rsid w:val="00F5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qFormat/>
    <w:rsid w:val="00D4607F"/>
    <w:pPr>
      <w:keepNext/>
      <w:keepLines/>
      <w:spacing w:after="287" w:line="256" w:lineRule="auto"/>
      <w:ind w:left="653" w:right="413"/>
      <w:outlineLvl w:val="0"/>
    </w:pPr>
    <w:rPr>
      <w:rFonts w:ascii="Times New Roman" w:eastAsia="Times New Roman" w:hAnsi="Times New Roman" w:cs="Times New Roman"/>
      <w:color w:val="000000"/>
      <w:sz w:val="4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885"/>
    <w:rPr>
      <w:color w:val="0000FF"/>
      <w:u w:val="single"/>
    </w:rPr>
  </w:style>
  <w:style w:type="paragraph" w:styleId="2">
    <w:name w:val="Body Text 2"/>
    <w:basedOn w:val="a"/>
    <w:link w:val="20"/>
    <w:rsid w:val="00F5660A"/>
    <w:pPr>
      <w:spacing w:after="0" w:line="240" w:lineRule="auto"/>
      <w:jc w:val="both"/>
    </w:pPr>
    <w:rPr>
      <w:rFonts w:ascii="Times New Roman" w:eastAsia="Times New Roman" w:hAnsi="Times New Roman" w:cs="Arial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F5660A"/>
    <w:rPr>
      <w:rFonts w:ascii="Times New Roman" w:eastAsia="Times New Roman" w:hAnsi="Times New Roman" w:cs="Arial"/>
      <w:sz w:val="24"/>
      <w:szCs w:val="20"/>
    </w:rPr>
  </w:style>
  <w:style w:type="paragraph" w:styleId="a4">
    <w:name w:val="No Spacing"/>
    <w:uiPriority w:val="99"/>
    <w:qFormat/>
    <w:rsid w:val="00F5660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3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A4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4607F"/>
    <w:rPr>
      <w:rFonts w:ascii="Times New Roman" w:eastAsia="Times New Roman" w:hAnsi="Times New Roman" w:cs="Times New Roman"/>
      <w:color w:val="000000"/>
      <w:sz w:val="40"/>
      <w:szCs w:val="20"/>
      <w:u w:val="single" w:color="000000"/>
    </w:rPr>
  </w:style>
  <w:style w:type="paragraph" w:customStyle="1" w:styleId="a7">
    <w:name w:val="Обычный текст"/>
    <w:basedOn w:val="a"/>
    <w:rsid w:val="00D4607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D46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qFormat/>
    <w:rsid w:val="00D4607F"/>
    <w:pPr>
      <w:keepNext/>
      <w:keepLines/>
      <w:spacing w:after="287" w:line="256" w:lineRule="auto"/>
      <w:ind w:left="653" w:right="413"/>
      <w:outlineLvl w:val="0"/>
    </w:pPr>
    <w:rPr>
      <w:rFonts w:ascii="Times New Roman" w:eastAsia="Times New Roman" w:hAnsi="Times New Roman" w:cs="Times New Roman"/>
      <w:color w:val="000000"/>
      <w:sz w:val="4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885"/>
    <w:rPr>
      <w:color w:val="0000FF"/>
      <w:u w:val="single"/>
    </w:rPr>
  </w:style>
  <w:style w:type="paragraph" w:styleId="2">
    <w:name w:val="Body Text 2"/>
    <w:basedOn w:val="a"/>
    <w:link w:val="20"/>
    <w:rsid w:val="00F5660A"/>
    <w:pPr>
      <w:spacing w:after="0" w:line="240" w:lineRule="auto"/>
      <w:jc w:val="both"/>
    </w:pPr>
    <w:rPr>
      <w:rFonts w:ascii="Times New Roman" w:eastAsia="Times New Roman" w:hAnsi="Times New Roman" w:cs="Arial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F5660A"/>
    <w:rPr>
      <w:rFonts w:ascii="Times New Roman" w:eastAsia="Times New Roman" w:hAnsi="Times New Roman" w:cs="Arial"/>
      <w:sz w:val="24"/>
      <w:szCs w:val="20"/>
    </w:rPr>
  </w:style>
  <w:style w:type="paragraph" w:styleId="a4">
    <w:name w:val="No Spacing"/>
    <w:uiPriority w:val="99"/>
    <w:qFormat/>
    <w:rsid w:val="00F5660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3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A4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4607F"/>
    <w:rPr>
      <w:rFonts w:ascii="Times New Roman" w:eastAsia="Times New Roman" w:hAnsi="Times New Roman" w:cs="Times New Roman"/>
      <w:color w:val="000000"/>
      <w:sz w:val="40"/>
      <w:szCs w:val="20"/>
      <w:u w:val="single" w:color="000000"/>
    </w:rPr>
  </w:style>
  <w:style w:type="paragraph" w:customStyle="1" w:styleId="a7">
    <w:name w:val="Обычный текст"/>
    <w:basedOn w:val="a"/>
    <w:rsid w:val="00D4607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D46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2021.10.14__33-137r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User\Downloads\2021.10.14__33-137r.doc" TargetMode="External"/><Relationship Id="rId12" Type="http://schemas.openxmlformats.org/officeDocument/2006/relationships/hyperlink" Target="file:///C:\Users\User\Downloads\2021.10.14__33-137r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37212B46AAFCA082D1AA1045B1B0E6F87827E84E54DAF6076E421A67F9B35FDB1DFA222CE3CF558nFE6I" TargetMode="External"/><Relationship Id="rId11" Type="http://schemas.openxmlformats.org/officeDocument/2006/relationships/hyperlink" Target="file:///C:\Users\User\Downloads\2021.10.14__33-137r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ownloads\2021.10.14__33-137r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2021.10.14__33-137r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2725</Words>
  <Characters>15535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RYZEN</cp:lastModifiedBy>
  <cp:revision>2</cp:revision>
  <cp:lastPrinted>2024-04-05T04:52:00Z</cp:lastPrinted>
  <dcterms:created xsi:type="dcterms:W3CDTF">2024-08-09T10:21:00Z</dcterms:created>
  <dcterms:modified xsi:type="dcterms:W3CDTF">2024-08-09T10:21:00Z</dcterms:modified>
</cp:coreProperties>
</file>